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65" w:rsidRDefault="00797965" w:rsidP="00797965">
      <w:pPr>
        <w:jc w:val="right"/>
        <w:rPr>
          <w:rFonts w:ascii="AcadEref" w:hAnsi="AcadEref" w:cs="DecoType Naskh Special"/>
          <w:sz w:val="32"/>
          <w:szCs w:val="32"/>
          <w:rtl/>
        </w:rPr>
      </w:pPr>
      <w:r w:rsidRPr="00830B90">
        <w:rPr>
          <w:rFonts w:ascii="AcadEref" w:hAnsi="AcadEref" w:cs="DecoType Naskh Special" w:hint="cs"/>
          <w:sz w:val="32"/>
          <w:szCs w:val="32"/>
          <w:rtl/>
        </w:rPr>
        <w:t xml:space="preserve">تعتبر المكتبات من أهم المباني الثقافية نظرا لتأثيرها المباشر على ثقافة ووعي الفرد والمجتمع  وبالتالي تاريخ وحياة الامة ولعل هذا التأثير العظيم لابد وان يبدأ بالتصميم الجيد والفعال </w:t>
      </w:r>
      <w:r>
        <w:rPr>
          <w:rFonts w:ascii="AcadEref" w:hAnsi="AcadEref" w:cs="DecoType Naskh Special" w:hint="cs"/>
          <w:sz w:val="32"/>
          <w:szCs w:val="32"/>
          <w:rtl/>
        </w:rPr>
        <w:t>سواء</w:t>
      </w:r>
      <w:r w:rsidRPr="00830B90">
        <w:rPr>
          <w:rFonts w:ascii="AcadEref" w:hAnsi="AcadEref" w:cs="DecoType Naskh Special" w:hint="cs"/>
          <w:sz w:val="32"/>
          <w:szCs w:val="32"/>
          <w:rtl/>
        </w:rPr>
        <w:t xml:space="preserve">من الناحية </w:t>
      </w:r>
      <w:r>
        <w:rPr>
          <w:rFonts w:ascii="AcadEref" w:hAnsi="AcadEref" w:cs="DecoType Naskh Special" w:hint="cs"/>
          <w:sz w:val="32"/>
          <w:szCs w:val="32"/>
          <w:rtl/>
        </w:rPr>
        <w:t xml:space="preserve">الوظيفية او حتى من الناحية </w:t>
      </w:r>
      <w:r w:rsidRPr="00830B90">
        <w:rPr>
          <w:rFonts w:ascii="AcadEref" w:hAnsi="AcadEref" w:cs="DecoType Naskh Special" w:hint="cs"/>
          <w:sz w:val="32"/>
          <w:szCs w:val="32"/>
          <w:rtl/>
        </w:rPr>
        <w:t xml:space="preserve">الجمالية للمبنى </w:t>
      </w:r>
      <w:r>
        <w:rPr>
          <w:rFonts w:ascii="AcadEref" w:hAnsi="AcadEref" w:cs="DecoType Naskh Special" w:hint="cs"/>
          <w:sz w:val="32"/>
          <w:szCs w:val="32"/>
          <w:rtl/>
        </w:rPr>
        <w:t xml:space="preserve">فعند تصميم </w:t>
      </w:r>
      <w:r w:rsidRPr="00830B90">
        <w:rPr>
          <w:rFonts w:ascii="AcadEref" w:hAnsi="AcadEref" w:cs="DecoType Naskh Special" w:hint="cs"/>
          <w:sz w:val="32"/>
          <w:szCs w:val="32"/>
          <w:rtl/>
        </w:rPr>
        <w:t xml:space="preserve"> مبنى كمكتبة عامة لا بد وان يكون تصميم يجذب الناس ويحاكي </w:t>
      </w:r>
      <w:r>
        <w:rPr>
          <w:rFonts w:ascii="AcadEref" w:hAnsi="AcadEref" w:cs="DecoType Naskh Special" w:hint="cs"/>
          <w:sz w:val="32"/>
          <w:szCs w:val="32"/>
          <w:rtl/>
        </w:rPr>
        <w:t>تطلعاتهم ليحوز على اهتمامهم ويكون سبب في تقدمهم .</w:t>
      </w:r>
    </w:p>
    <w:p w:rsidR="00797965" w:rsidRPr="00553633" w:rsidRDefault="00797965" w:rsidP="00797965">
      <w:pPr>
        <w:ind w:left="360"/>
        <w:jc w:val="right"/>
        <w:rPr>
          <w:rFonts w:ascii="Arial Unicode MS" w:eastAsia="Arial Unicode MS" w:hAnsi="Arial Unicode MS" w:cs="Arial Unicode MS"/>
          <w:b/>
          <w:bCs/>
          <w:sz w:val="32"/>
          <w:szCs w:val="32"/>
          <w:rtl/>
          <w:lang w:bidi="ar-JO"/>
        </w:rPr>
      </w:pPr>
      <w:r w:rsidRPr="00553633">
        <w:rPr>
          <w:rFonts w:ascii="Arial Unicode MS" w:eastAsia="Arial Unicode MS" w:hAnsi="Arial Unicode MS" w:cs="Arial Unicode MS"/>
          <w:sz w:val="32"/>
          <w:szCs w:val="32"/>
          <w:rtl/>
          <w:lang w:bidi="ar-JO"/>
        </w:rPr>
        <w:t>المكتبة العامة :</w:t>
      </w:r>
    </w:p>
    <w:p w:rsidR="00797965" w:rsidRPr="000541F0" w:rsidRDefault="00797965" w:rsidP="00797965">
      <w:pPr>
        <w:jc w:val="right"/>
        <w:rPr>
          <w:rFonts w:ascii="AcadEref" w:hAnsi="AcadEref" w:cs="DecoType Naskh Special"/>
          <w:sz w:val="28"/>
          <w:szCs w:val="28"/>
          <w:rtl/>
          <w:lang w:bidi="ar-JO"/>
        </w:rPr>
      </w:pPr>
      <w:r w:rsidRPr="000541F0">
        <w:rPr>
          <w:rFonts w:ascii="AcadEref" w:hAnsi="AcadEref" w:cs="DecoType Naskh Special" w:hint="cs"/>
          <w:sz w:val="28"/>
          <w:szCs w:val="28"/>
          <w:u w:val="single"/>
          <w:rtl/>
          <w:lang w:bidi="ar-JO"/>
        </w:rPr>
        <w:t xml:space="preserve">تعريف </w:t>
      </w:r>
      <w:r w:rsidRPr="000541F0">
        <w:rPr>
          <w:rFonts w:ascii="AcadEref" w:hAnsi="AcadEref" w:cs="DecoType Naskh Special" w:hint="cs"/>
          <w:sz w:val="28"/>
          <w:szCs w:val="28"/>
          <w:rtl/>
          <w:lang w:bidi="ar-JO"/>
        </w:rPr>
        <w:t>:هي مكتبة تفرد للكتب بمختلف التخصصات والموضوعات بحيث يكون بمقدور أي شخص من طالبي المعرفة مراجعتها والاستفادة من خدماتها العامة , وتختلف مقتنياتها ما بين الكتب والمخطوطات والافلام والصحف والمجلات , ومن اشهر الامثلة على المكتبات العامة : مكتبة الاسكندرية .</w:t>
      </w:r>
    </w:p>
    <w:p w:rsidR="00797965" w:rsidRPr="00B132DE" w:rsidRDefault="00797965" w:rsidP="00797965">
      <w:pPr>
        <w:jc w:val="right"/>
        <w:rPr>
          <w:rFonts w:ascii="AcadEref" w:hAnsi="AcadEref" w:cs="DecoType Naskh Special"/>
          <w:sz w:val="28"/>
          <w:szCs w:val="28"/>
          <w:rtl/>
        </w:rPr>
      </w:pPr>
      <w:r w:rsidRPr="00B132DE">
        <w:rPr>
          <w:rFonts w:ascii="AcadEref" w:hAnsi="AcadEref" w:cs="DecoType Naskh Special" w:hint="cs"/>
          <w:sz w:val="28"/>
          <w:szCs w:val="28"/>
          <w:rtl/>
        </w:rPr>
        <w:t>كغيرها من بلاد الشام  شهدت مدية نابلس تأخرا ثقافيا</w:t>
      </w:r>
      <w:r w:rsidRPr="00B132DE">
        <w:rPr>
          <w:rFonts w:hint="cs"/>
          <w:sz w:val="28"/>
          <w:szCs w:val="28"/>
          <w:rtl/>
        </w:rPr>
        <w:t>,</w:t>
      </w:r>
      <w:r w:rsidRPr="00B132DE">
        <w:rPr>
          <w:rFonts w:ascii="AcadEref" w:hAnsi="AcadEref" w:cs="DecoType Naskh Special" w:hint="cs"/>
          <w:sz w:val="28"/>
          <w:szCs w:val="28"/>
          <w:rtl/>
        </w:rPr>
        <w:t xml:space="preserve"> فكانت قليلة المدارس </w:t>
      </w:r>
      <w:r w:rsidRPr="00B132DE">
        <w:rPr>
          <w:rFonts w:hint="cs"/>
          <w:sz w:val="28"/>
          <w:szCs w:val="28"/>
          <w:rtl/>
        </w:rPr>
        <w:t>,</w:t>
      </w:r>
      <w:r w:rsidRPr="00B132DE">
        <w:rPr>
          <w:rFonts w:ascii="AcadEref" w:hAnsi="AcadEref" w:cs="DecoType Naskh Special" w:hint="cs"/>
          <w:sz w:val="28"/>
          <w:szCs w:val="28"/>
          <w:rtl/>
        </w:rPr>
        <w:t>وظهرت مكتبات المساجد كبديل ظهور المكتبات العامة في المدينة .</w:t>
      </w:r>
    </w:p>
    <w:p w:rsidR="00797965" w:rsidRDefault="00797965" w:rsidP="00797965">
      <w:pPr>
        <w:jc w:val="right"/>
        <w:rPr>
          <w:rFonts w:ascii="AcadEref" w:hAnsi="AcadEref" w:cs="DecoType Naskh Special"/>
          <w:sz w:val="28"/>
          <w:szCs w:val="28"/>
        </w:rPr>
      </w:pPr>
      <w:r w:rsidRPr="00B132DE">
        <w:rPr>
          <w:rFonts w:ascii="AcadEref" w:hAnsi="AcadEref" w:cs="DecoType Naskh Special" w:hint="cs"/>
          <w:sz w:val="28"/>
          <w:szCs w:val="28"/>
          <w:rtl/>
        </w:rPr>
        <w:t>وفي عام 1948شهدت مدينة نابلس ازدياد في عدد السكان وتوسعت رقعة مبانيها الى الاطراف , وفي تلك الفنرة زادت اهمية مدرسة النجاح الوطنية ونمت وتطورت من مدرسة الى كلية حتى اصبحت صرح جامعي ضخم والتي ساهمت في امسيرة التعليمية للمدينة وتم انشاء مكتبتها التي بقيت تنمو باستمرار</w:t>
      </w:r>
      <w:r>
        <w:rPr>
          <w:rFonts w:ascii="AcadEref" w:hAnsi="AcadEref" w:cs="DecoType Naskh Special" w:hint="cs"/>
          <w:sz w:val="28"/>
          <w:szCs w:val="28"/>
          <w:rtl/>
        </w:rPr>
        <w:t>.</w:t>
      </w:r>
    </w:p>
    <w:p w:rsidR="00905AD3" w:rsidRDefault="00905AD3" w:rsidP="00905AD3">
      <w:pPr>
        <w:jc w:val="right"/>
        <w:rPr>
          <w:rFonts w:ascii="AcadEref" w:hAnsi="AcadEref" w:cs="DecoType Naskh Special"/>
          <w:sz w:val="28"/>
          <w:szCs w:val="28"/>
          <w:rtl/>
        </w:rPr>
      </w:pPr>
    </w:p>
    <w:p w:rsidR="00905AD3" w:rsidRDefault="00905AD3" w:rsidP="00905AD3">
      <w:pPr>
        <w:jc w:val="right"/>
        <w:rPr>
          <w:rFonts w:ascii="AcadEref" w:hAnsi="AcadEref" w:cs="DecoType Naskh Special" w:hint="cs"/>
          <w:sz w:val="28"/>
          <w:szCs w:val="28"/>
          <w:rtl/>
          <w:lang w:bidi="ar-JO"/>
        </w:rPr>
      </w:pPr>
      <w:r w:rsidRPr="005E7A72">
        <w:rPr>
          <w:rFonts w:ascii="AcadEref" w:hAnsi="AcadEref" w:cs="DecoType Naskh Special" w:hint="cs"/>
          <w:sz w:val="28"/>
          <w:szCs w:val="28"/>
          <w:rtl/>
          <w:lang w:bidi="ar-JO"/>
        </w:rPr>
        <w:t>المكتبات هي هوية المجتمع الفكرية والثقافية , وهي مكان للتعلم ومستودع للماضي , للعديدين فان زيارة المكتبة هو شيء عادي</w:t>
      </w:r>
      <w:r>
        <w:rPr>
          <w:rFonts w:ascii="AcadEref" w:hAnsi="AcadEref" w:cs="DecoType Naskh Special" w:hint="cs"/>
          <w:sz w:val="28"/>
          <w:szCs w:val="28"/>
          <w:rtl/>
          <w:lang w:bidi="ar-JO"/>
        </w:rPr>
        <w:t xml:space="preserve"> </w:t>
      </w:r>
      <w:r w:rsidRPr="005E7A72">
        <w:rPr>
          <w:rFonts w:ascii="AcadEref" w:hAnsi="AcadEref" w:cs="DecoType Naskh Special" w:hint="cs"/>
          <w:sz w:val="28"/>
          <w:szCs w:val="28"/>
          <w:rtl/>
          <w:lang w:bidi="ar-JO"/>
        </w:rPr>
        <w:t xml:space="preserve"> ولكن لعل زيارة المكتبة هي مغامرة فكرية تاتي من استخدام المكتبة كمبنى والمحيط المتمثل بالمناظر الطبيعية .</w:t>
      </w:r>
    </w:p>
    <w:p w:rsidR="00905AD3" w:rsidRDefault="00905AD3" w:rsidP="00905AD3">
      <w:pPr>
        <w:jc w:val="right"/>
        <w:rPr>
          <w:rFonts w:ascii="AcadEref" w:hAnsi="AcadEref" w:cs="DecoType Naskh Special" w:hint="cs"/>
          <w:sz w:val="28"/>
          <w:szCs w:val="28"/>
          <w:rtl/>
          <w:lang w:bidi="ar-JO"/>
        </w:rPr>
      </w:pPr>
      <w:r>
        <w:rPr>
          <w:rFonts w:ascii="AcadEref" w:hAnsi="AcadEref" w:cs="DecoType Naskh Special" w:hint="cs"/>
          <w:sz w:val="28"/>
          <w:szCs w:val="28"/>
          <w:rtl/>
          <w:lang w:bidi="ar-JO"/>
        </w:rPr>
        <w:t>في هذا البحث نتطرق الى الموقع الذي تم اختياره للمشروع من حيث سبب اختيار المدينة من بين مدن الضفة وكذلك اختيار الموقع تحديدا وتحليل الموقع  من حيث حركة الرياح ودرجات الحرارة وحركة الشمس وما الى ذلك من امور تتعلق في الموقع .</w:t>
      </w:r>
    </w:p>
    <w:p w:rsidR="00797965" w:rsidRPr="003E4924" w:rsidRDefault="00797965" w:rsidP="00797965">
      <w:pPr>
        <w:jc w:val="right"/>
        <w:rPr>
          <w:rFonts w:ascii="AcadEref" w:hAnsi="AcadEref" w:cs="DecoType Naskh Special"/>
          <w:sz w:val="28"/>
          <w:szCs w:val="28"/>
          <w:rtl/>
          <w:lang w:bidi="ar-JO"/>
        </w:rPr>
      </w:pPr>
      <w:r>
        <w:rPr>
          <w:rFonts w:ascii="AcadEref" w:hAnsi="AcadEref" w:cs="DecoType Naskh Special" w:hint="cs"/>
          <w:sz w:val="28"/>
          <w:szCs w:val="28"/>
          <w:rtl/>
          <w:lang w:bidi="ar-JO"/>
        </w:rPr>
        <w:t>نشأ</w:t>
      </w:r>
      <w:r w:rsidRPr="003E4924">
        <w:rPr>
          <w:rFonts w:ascii="AcadEref" w:hAnsi="AcadEref" w:cs="DecoType Naskh Special" w:hint="cs"/>
          <w:sz w:val="28"/>
          <w:szCs w:val="28"/>
          <w:rtl/>
          <w:lang w:bidi="ar-JO"/>
        </w:rPr>
        <w:t xml:space="preserve">ت الفكرة من </w:t>
      </w:r>
      <w:r>
        <w:rPr>
          <w:rFonts w:ascii="AcadEref" w:hAnsi="AcadEref" w:cs="DecoType Naskh Special" w:hint="cs"/>
          <w:sz w:val="28"/>
          <w:szCs w:val="28"/>
          <w:rtl/>
          <w:lang w:bidi="ar-JO"/>
        </w:rPr>
        <w:t>طبيعة الموقع في مدينة نابلس وهو عبارة عن منطقة البساتين المعروفة انها خضراء وبذلك كان لا بد من مراعاة هذه الطبيعة واحترام تراث المكان والمحافظة على الهوية الخاصة وعدم العبث بها .</w:t>
      </w:r>
    </w:p>
    <w:p w:rsidR="00797965" w:rsidRPr="00801C1B" w:rsidRDefault="00797965" w:rsidP="00797965">
      <w:pPr>
        <w:rPr>
          <w:rFonts w:ascii="AcadEref" w:hAnsi="AcadEref" w:cs="DecoType Naskh Special"/>
          <w:lang w:bidi="ar-JO"/>
        </w:rPr>
      </w:pPr>
    </w:p>
    <w:p w:rsidR="00797965" w:rsidRPr="00797965" w:rsidRDefault="00797965" w:rsidP="00797965">
      <w:pPr>
        <w:jc w:val="right"/>
        <w:rPr>
          <w:rFonts w:ascii="Times New Roman" w:hAnsi="Times New Roman" w:cs="Times New Roman"/>
          <w:sz w:val="32"/>
          <w:szCs w:val="32"/>
          <w:rtl/>
          <w:lang w:bidi="ar-JO"/>
        </w:rPr>
      </w:pPr>
    </w:p>
    <w:p w:rsidR="00797965" w:rsidRDefault="00797965" w:rsidP="00797965">
      <w:pPr>
        <w:rPr>
          <w:rFonts w:ascii="AcadEref" w:hAnsi="AcadEref" w:cs="DecoType Naskh Special"/>
          <w:sz w:val="32"/>
          <w:szCs w:val="32"/>
          <w:rtl/>
        </w:rPr>
      </w:pPr>
    </w:p>
    <w:p w:rsidR="00797965" w:rsidRDefault="00797965" w:rsidP="00797965">
      <w:pPr>
        <w:rPr>
          <w:rFonts w:ascii="AcadEref" w:hAnsi="AcadEref" w:cs="DecoType Naskh Special"/>
          <w:sz w:val="32"/>
          <w:szCs w:val="32"/>
          <w:rtl/>
        </w:rPr>
      </w:pPr>
    </w:p>
    <w:p w:rsidR="00797965" w:rsidRDefault="00797965" w:rsidP="00797965">
      <w:pPr>
        <w:rPr>
          <w:rFonts w:ascii="AcadEref" w:hAnsi="AcadEref" w:cs="DecoType Naskh Special"/>
          <w:sz w:val="32"/>
          <w:szCs w:val="32"/>
          <w:rtl/>
        </w:rPr>
      </w:pPr>
    </w:p>
    <w:p w:rsidR="00797965" w:rsidRDefault="00797965" w:rsidP="00797965">
      <w:pPr>
        <w:rPr>
          <w:rFonts w:ascii="AcadEref" w:hAnsi="AcadEref" w:cs="DecoType Naskh Special"/>
          <w:sz w:val="32"/>
          <w:szCs w:val="32"/>
          <w:rtl/>
        </w:rPr>
      </w:pPr>
    </w:p>
    <w:p w:rsidR="00797965" w:rsidRDefault="00797965" w:rsidP="00797965">
      <w:pPr>
        <w:rPr>
          <w:rFonts w:ascii="AcadEref" w:hAnsi="AcadEref" w:cs="DecoType Naskh Special"/>
          <w:sz w:val="32"/>
          <w:szCs w:val="32"/>
          <w:rtl/>
        </w:rPr>
      </w:pPr>
    </w:p>
    <w:p w:rsidR="00797965" w:rsidRDefault="00797965" w:rsidP="00797965">
      <w:pPr>
        <w:ind w:left="360"/>
        <w:rPr>
          <w:rFonts w:cs="AL-Majd"/>
          <w:b/>
          <w:bCs/>
          <w:sz w:val="32"/>
          <w:szCs w:val="32"/>
        </w:rPr>
      </w:pPr>
    </w:p>
    <w:p w:rsidR="00A82CDF" w:rsidRDefault="00A82CDF" w:rsidP="00797965">
      <w:pPr>
        <w:jc w:val="right"/>
      </w:pPr>
    </w:p>
    <w:sectPr w:rsidR="00A82CDF" w:rsidSect="00F63E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cadEref">
    <w:panose1 w:val="02000500000000020003"/>
    <w:charset w:val="00"/>
    <w:family w:val="auto"/>
    <w:pitch w:val="variable"/>
    <w:sig w:usb0="00000003" w:usb1="00000000" w:usb2="00000000" w:usb3="00000000" w:csb0="00000001" w:csb1="00000000"/>
  </w:font>
  <w:font w:name="DecoType Naskh Special">
    <w:altName w:val="Times New Roman"/>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AL-Maj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7965"/>
    <w:rsid w:val="00797965"/>
    <w:rsid w:val="00905AD3"/>
    <w:rsid w:val="00A82CDF"/>
    <w:rsid w:val="00F63E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1435</Characters>
  <Application>Microsoft Office Word</Application>
  <DocSecurity>0</DocSecurity>
  <Lines>11</Lines>
  <Paragraphs>3</Paragraphs>
  <ScaleCrop>false</ScaleCrop>
  <Company>m</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3</cp:revision>
  <dcterms:created xsi:type="dcterms:W3CDTF">2012-06-26T07:37:00Z</dcterms:created>
  <dcterms:modified xsi:type="dcterms:W3CDTF">2012-06-26T07:44:00Z</dcterms:modified>
</cp:coreProperties>
</file>